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FBF" w:rsidRPr="00FA2C40" w:rsidRDefault="007A4B30" w:rsidP="00C4072A">
      <w:pPr>
        <w:jc w:val="center"/>
      </w:pPr>
      <w:r w:rsidRPr="00FA2C40">
        <w:rPr>
          <w:noProof/>
        </w:rPr>
        <w:drawing>
          <wp:inline distT="0" distB="0" distL="0" distR="0">
            <wp:extent cx="590550" cy="69389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11" cy="69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FBF" w:rsidRPr="00FA2C40" w:rsidRDefault="00D40FBF" w:rsidP="00A34766">
      <w:pPr>
        <w:rPr>
          <w:b/>
        </w:rPr>
      </w:pPr>
    </w:p>
    <w:p w:rsidR="00D40FBF" w:rsidRPr="00186FA7" w:rsidRDefault="00D40FBF" w:rsidP="00D40FBF">
      <w:pPr>
        <w:jc w:val="center"/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>СОБРАНИЕ ДЕПУТАТОВ</w:t>
      </w:r>
    </w:p>
    <w:p w:rsidR="00D40FBF" w:rsidRPr="00186FA7" w:rsidRDefault="00D40FBF" w:rsidP="00D40FBF">
      <w:pPr>
        <w:jc w:val="center"/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>КРАСНОПАРТИЗАНСКОГО МУНИЦИПАЛЬНОГО РАЙОНА</w:t>
      </w:r>
    </w:p>
    <w:p w:rsidR="00D40FBF" w:rsidRPr="00186FA7" w:rsidRDefault="00D40FBF" w:rsidP="00D40FBF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186FA7">
        <w:rPr>
          <w:rFonts w:ascii="Times New Roman" w:hAnsi="Times New Roman"/>
          <w:sz w:val="28"/>
          <w:szCs w:val="28"/>
        </w:rPr>
        <w:t>САРАТОВСКОЙ ОБЛАСТИ</w:t>
      </w:r>
    </w:p>
    <w:p w:rsidR="00D40FBF" w:rsidRPr="00186FA7" w:rsidRDefault="00D40FBF" w:rsidP="00C4072A">
      <w:pPr>
        <w:jc w:val="center"/>
        <w:rPr>
          <w:sz w:val="28"/>
          <w:szCs w:val="28"/>
        </w:rPr>
      </w:pPr>
    </w:p>
    <w:p w:rsidR="001E1A14" w:rsidRPr="00186FA7" w:rsidRDefault="00186FA7" w:rsidP="00C4072A">
      <w:pPr>
        <w:jc w:val="center"/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>РЕШЕНИЕ</w:t>
      </w:r>
    </w:p>
    <w:p w:rsidR="00C406E0" w:rsidRPr="00186FA7" w:rsidRDefault="00C406E0" w:rsidP="00A34766">
      <w:pPr>
        <w:rPr>
          <w:b/>
          <w:sz w:val="28"/>
          <w:szCs w:val="28"/>
        </w:rPr>
      </w:pPr>
    </w:p>
    <w:p w:rsidR="00A34766" w:rsidRPr="00186FA7" w:rsidRDefault="00186FA7" w:rsidP="00A34766">
      <w:pPr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 xml:space="preserve">От 27 августа 2019 года </w:t>
      </w:r>
      <w:r w:rsidRPr="00186FA7">
        <w:rPr>
          <w:b/>
          <w:sz w:val="28"/>
          <w:szCs w:val="28"/>
        </w:rPr>
        <w:tab/>
      </w:r>
      <w:r w:rsidRPr="00186FA7">
        <w:rPr>
          <w:b/>
          <w:sz w:val="28"/>
          <w:szCs w:val="28"/>
        </w:rPr>
        <w:tab/>
      </w:r>
      <w:r w:rsidRPr="00186FA7">
        <w:rPr>
          <w:b/>
          <w:sz w:val="28"/>
          <w:szCs w:val="28"/>
        </w:rPr>
        <w:tab/>
      </w:r>
      <w:r w:rsidRPr="00186FA7">
        <w:rPr>
          <w:b/>
          <w:sz w:val="28"/>
          <w:szCs w:val="28"/>
        </w:rPr>
        <w:tab/>
      </w:r>
      <w:r w:rsidRPr="00186FA7">
        <w:rPr>
          <w:b/>
          <w:sz w:val="28"/>
          <w:szCs w:val="28"/>
        </w:rPr>
        <w:tab/>
      </w:r>
      <w:r w:rsidRPr="00186FA7">
        <w:rPr>
          <w:b/>
          <w:sz w:val="28"/>
          <w:szCs w:val="28"/>
        </w:rPr>
        <w:tab/>
      </w:r>
      <w:r w:rsidRPr="00186FA7">
        <w:rPr>
          <w:b/>
          <w:sz w:val="28"/>
          <w:szCs w:val="28"/>
        </w:rPr>
        <w:tab/>
      </w:r>
      <w:r w:rsidRPr="00186FA7">
        <w:rPr>
          <w:b/>
          <w:sz w:val="28"/>
          <w:szCs w:val="28"/>
        </w:rPr>
        <w:tab/>
        <w:t>№77</w:t>
      </w:r>
    </w:p>
    <w:p w:rsidR="001E1A14" w:rsidRPr="00FA2C40" w:rsidRDefault="001E1A14" w:rsidP="0018547F"/>
    <w:p w:rsidR="00947C6B" w:rsidRPr="00186FA7" w:rsidRDefault="00947C6B" w:rsidP="00947C6B">
      <w:pPr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>Об утверждении Порядка определения размера</w:t>
      </w:r>
    </w:p>
    <w:p w:rsidR="00947C6B" w:rsidRPr="00186FA7" w:rsidRDefault="00947C6B" w:rsidP="00947C6B">
      <w:pPr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 xml:space="preserve">платы за увеличение площади </w:t>
      </w:r>
      <w:proofErr w:type="gramStart"/>
      <w:r w:rsidRPr="00186FA7">
        <w:rPr>
          <w:b/>
          <w:sz w:val="28"/>
          <w:szCs w:val="28"/>
        </w:rPr>
        <w:t>земельных</w:t>
      </w:r>
      <w:proofErr w:type="gramEnd"/>
    </w:p>
    <w:p w:rsidR="00947C6B" w:rsidRPr="00186FA7" w:rsidRDefault="00947C6B" w:rsidP="00947C6B">
      <w:pPr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>участков, находящихся в частной собственности,</w:t>
      </w:r>
    </w:p>
    <w:p w:rsidR="00947C6B" w:rsidRPr="00186FA7" w:rsidRDefault="00947C6B" w:rsidP="00947C6B">
      <w:pPr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 xml:space="preserve">в результате их перераспределения с </w:t>
      </w:r>
      <w:proofErr w:type="gramStart"/>
      <w:r w:rsidRPr="00186FA7">
        <w:rPr>
          <w:b/>
          <w:sz w:val="28"/>
          <w:szCs w:val="28"/>
        </w:rPr>
        <w:t>земельными</w:t>
      </w:r>
      <w:proofErr w:type="gramEnd"/>
    </w:p>
    <w:p w:rsidR="00947C6B" w:rsidRPr="00186FA7" w:rsidRDefault="00947C6B" w:rsidP="00947C6B">
      <w:pPr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>участками, находящимися в собственности</w:t>
      </w:r>
    </w:p>
    <w:p w:rsidR="00A85894" w:rsidRPr="00186FA7" w:rsidRDefault="00A85894" w:rsidP="00A85894">
      <w:pPr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>Краснопартизанского муниципального района</w:t>
      </w:r>
    </w:p>
    <w:p w:rsidR="00A85894" w:rsidRPr="00186FA7" w:rsidRDefault="00A85894" w:rsidP="00A85894">
      <w:pPr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>Саратовской области</w:t>
      </w:r>
    </w:p>
    <w:p w:rsidR="001E1A14" w:rsidRPr="00186FA7" w:rsidRDefault="001E1A14" w:rsidP="00C4072A">
      <w:pPr>
        <w:rPr>
          <w:sz w:val="28"/>
          <w:szCs w:val="28"/>
        </w:rPr>
      </w:pPr>
    </w:p>
    <w:p w:rsidR="00A85894" w:rsidRPr="00186FA7" w:rsidRDefault="00A85894" w:rsidP="00C4072A">
      <w:pPr>
        <w:rPr>
          <w:sz w:val="28"/>
          <w:szCs w:val="28"/>
        </w:rPr>
      </w:pPr>
    </w:p>
    <w:p w:rsidR="001E1A14" w:rsidRPr="00186FA7" w:rsidRDefault="00947C6B" w:rsidP="000F20C3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186FA7">
        <w:rPr>
          <w:color w:val="000000"/>
          <w:sz w:val="28"/>
          <w:szCs w:val="28"/>
        </w:rPr>
        <w:t xml:space="preserve">В соответствии с пунктом 5 статьи 39.28 Земельного кодекса Российской Федерации, руководствуясь </w:t>
      </w:r>
      <w:r w:rsidR="001E1A14" w:rsidRPr="00186FA7">
        <w:rPr>
          <w:sz w:val="28"/>
          <w:szCs w:val="28"/>
        </w:rPr>
        <w:t>ст</w:t>
      </w:r>
      <w:r w:rsidR="003372C7" w:rsidRPr="00186FA7">
        <w:rPr>
          <w:sz w:val="28"/>
          <w:szCs w:val="28"/>
        </w:rPr>
        <w:t>атьей</w:t>
      </w:r>
      <w:r w:rsidR="001E1A14" w:rsidRPr="00186FA7">
        <w:rPr>
          <w:sz w:val="28"/>
          <w:szCs w:val="28"/>
        </w:rPr>
        <w:t xml:space="preserve"> 21 Устава Краснопартизанского муниципального района Саратовской области, Собрание депутатов Краснопартизанского муниципального района РЕШИЛО:</w:t>
      </w:r>
    </w:p>
    <w:p w:rsidR="00947C6B" w:rsidRPr="00186FA7" w:rsidRDefault="00947C6B" w:rsidP="00947C6B">
      <w:pPr>
        <w:pStyle w:val="western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86FA7">
        <w:rPr>
          <w:color w:val="000000"/>
          <w:sz w:val="28"/>
          <w:szCs w:val="28"/>
        </w:rPr>
        <w:t xml:space="preserve">1.Утвердить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Краснопартизанского муниципального района Саратовской области, согласно </w:t>
      </w:r>
      <w:r w:rsidR="00186FA7" w:rsidRPr="00186FA7">
        <w:rPr>
          <w:color w:val="000000"/>
          <w:sz w:val="28"/>
          <w:szCs w:val="28"/>
        </w:rPr>
        <w:t>п</w:t>
      </w:r>
      <w:r w:rsidRPr="00186FA7">
        <w:rPr>
          <w:color w:val="000000"/>
          <w:sz w:val="28"/>
          <w:szCs w:val="28"/>
        </w:rPr>
        <w:t>риложению.</w:t>
      </w:r>
    </w:p>
    <w:p w:rsidR="00947C6B" w:rsidRPr="00186FA7" w:rsidRDefault="00947C6B" w:rsidP="00947C6B">
      <w:pPr>
        <w:pStyle w:val="western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86FA7">
        <w:rPr>
          <w:color w:val="000000"/>
          <w:sz w:val="28"/>
          <w:szCs w:val="28"/>
        </w:rPr>
        <w:t xml:space="preserve">2. Настоящее </w:t>
      </w:r>
      <w:r w:rsidR="00186FA7" w:rsidRPr="00186FA7">
        <w:rPr>
          <w:color w:val="000000"/>
          <w:sz w:val="28"/>
          <w:szCs w:val="28"/>
        </w:rPr>
        <w:t>р</w:t>
      </w:r>
      <w:r w:rsidRPr="00186FA7">
        <w:rPr>
          <w:color w:val="000000"/>
          <w:sz w:val="28"/>
          <w:szCs w:val="28"/>
        </w:rPr>
        <w:t xml:space="preserve">ешение вступает в силу со дня </w:t>
      </w:r>
      <w:r w:rsidR="00186FA7" w:rsidRPr="00186FA7">
        <w:rPr>
          <w:color w:val="000000"/>
          <w:sz w:val="28"/>
          <w:szCs w:val="28"/>
        </w:rPr>
        <w:t xml:space="preserve"> официального</w:t>
      </w:r>
      <w:r w:rsidRPr="00186FA7">
        <w:rPr>
          <w:color w:val="000000"/>
          <w:sz w:val="28"/>
          <w:szCs w:val="28"/>
        </w:rPr>
        <w:t xml:space="preserve"> о</w:t>
      </w:r>
      <w:r w:rsidR="00186FA7" w:rsidRPr="00186FA7">
        <w:rPr>
          <w:color w:val="000000"/>
          <w:sz w:val="28"/>
          <w:szCs w:val="28"/>
        </w:rPr>
        <w:t>публикования</w:t>
      </w:r>
      <w:r w:rsidRPr="00186FA7">
        <w:rPr>
          <w:color w:val="000000"/>
          <w:sz w:val="28"/>
          <w:szCs w:val="28"/>
        </w:rPr>
        <w:t>.</w:t>
      </w:r>
    </w:p>
    <w:p w:rsidR="000F20C3" w:rsidRPr="00186FA7" w:rsidRDefault="00947C6B" w:rsidP="00947C6B">
      <w:pPr>
        <w:pStyle w:val="western"/>
        <w:shd w:val="clear" w:color="auto" w:fill="FFFFFF"/>
        <w:spacing w:before="0" w:beforeAutospacing="0" w:after="0" w:afterAutospacing="0"/>
        <w:ind w:firstLine="708"/>
        <w:jc w:val="both"/>
        <w:rPr>
          <w:rFonts w:ascii="yandex-sans" w:hAnsi="yandex-sans"/>
          <w:color w:val="000000"/>
          <w:sz w:val="28"/>
          <w:szCs w:val="28"/>
        </w:rPr>
      </w:pPr>
      <w:r w:rsidRPr="00186FA7">
        <w:rPr>
          <w:color w:val="000000"/>
          <w:sz w:val="28"/>
          <w:szCs w:val="28"/>
        </w:rPr>
        <w:t xml:space="preserve">3. </w:t>
      </w:r>
      <w:proofErr w:type="gramStart"/>
      <w:r w:rsidRPr="00186FA7">
        <w:rPr>
          <w:color w:val="000000"/>
          <w:sz w:val="28"/>
          <w:szCs w:val="28"/>
        </w:rPr>
        <w:t>Контроль за</w:t>
      </w:r>
      <w:proofErr w:type="gramEnd"/>
      <w:r w:rsidRPr="00186FA7">
        <w:rPr>
          <w:color w:val="000000"/>
          <w:sz w:val="28"/>
          <w:szCs w:val="28"/>
        </w:rPr>
        <w:t xml:space="preserve"> исполнением настоящего решения возложить на </w:t>
      </w:r>
      <w:r w:rsidR="00186FA7" w:rsidRPr="00186FA7">
        <w:rPr>
          <w:color w:val="000000"/>
          <w:sz w:val="28"/>
          <w:szCs w:val="28"/>
        </w:rPr>
        <w:t xml:space="preserve">комиссию по бюджетно-финансовой политике, экономическому развитию и налогам. </w:t>
      </w:r>
    </w:p>
    <w:p w:rsidR="00947C6B" w:rsidRPr="00186FA7" w:rsidRDefault="00947C6B" w:rsidP="00E94A61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8"/>
          <w:szCs w:val="28"/>
        </w:rPr>
      </w:pPr>
    </w:p>
    <w:p w:rsidR="000F20C3" w:rsidRPr="00186FA7" w:rsidRDefault="000F20C3" w:rsidP="00E94A61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8"/>
          <w:szCs w:val="28"/>
        </w:rPr>
      </w:pPr>
    </w:p>
    <w:p w:rsidR="00E94A61" w:rsidRPr="00186FA7" w:rsidRDefault="00E94A61" w:rsidP="00E94A61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8"/>
          <w:szCs w:val="28"/>
        </w:rPr>
      </w:pPr>
      <w:r w:rsidRPr="00186FA7">
        <w:rPr>
          <w:rFonts w:ascii="yandex-sans" w:hAnsi="yandex-sans"/>
          <w:color w:val="000000"/>
          <w:sz w:val="28"/>
          <w:szCs w:val="28"/>
        </w:rPr>
        <w:t>Глава Краснопартизанского</w:t>
      </w:r>
    </w:p>
    <w:p w:rsidR="00E94A61" w:rsidRPr="00186FA7" w:rsidRDefault="00E94A61" w:rsidP="00E94A61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8"/>
          <w:szCs w:val="28"/>
        </w:rPr>
      </w:pPr>
      <w:r w:rsidRPr="00186FA7">
        <w:rPr>
          <w:rFonts w:ascii="yandex-sans" w:hAnsi="yandex-sans"/>
          <w:color w:val="000000"/>
          <w:sz w:val="28"/>
          <w:szCs w:val="28"/>
        </w:rPr>
        <w:t>муниципального района</w:t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proofErr w:type="spellStart"/>
      <w:r w:rsidRPr="00186FA7">
        <w:rPr>
          <w:rFonts w:ascii="yandex-sans" w:hAnsi="yandex-sans"/>
          <w:color w:val="000000"/>
          <w:sz w:val="28"/>
          <w:szCs w:val="28"/>
        </w:rPr>
        <w:t>Ю.Л.Бодров</w:t>
      </w:r>
      <w:proofErr w:type="spellEnd"/>
    </w:p>
    <w:p w:rsidR="00186FA7" w:rsidRPr="00186FA7" w:rsidRDefault="00186FA7">
      <w:pPr>
        <w:rPr>
          <w:sz w:val="28"/>
          <w:szCs w:val="28"/>
        </w:rPr>
      </w:pPr>
    </w:p>
    <w:p w:rsidR="00186FA7" w:rsidRDefault="00186FA7"/>
    <w:p w:rsidR="00186FA7" w:rsidRPr="00186FA7" w:rsidRDefault="00186FA7" w:rsidP="00186FA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8"/>
          <w:szCs w:val="28"/>
        </w:rPr>
      </w:pPr>
      <w:r w:rsidRPr="00186FA7">
        <w:rPr>
          <w:rFonts w:ascii="yandex-sans" w:hAnsi="yandex-sans"/>
          <w:color w:val="000000"/>
          <w:sz w:val="28"/>
          <w:szCs w:val="28"/>
        </w:rPr>
        <w:t>Председатель Собрания депутатов</w:t>
      </w:r>
    </w:p>
    <w:p w:rsidR="00186FA7" w:rsidRPr="00186FA7" w:rsidRDefault="00186FA7" w:rsidP="00186FA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8"/>
          <w:szCs w:val="28"/>
        </w:rPr>
      </w:pPr>
      <w:proofErr w:type="spellStart"/>
      <w:r w:rsidRPr="00186FA7">
        <w:rPr>
          <w:rFonts w:ascii="yandex-sans" w:hAnsi="yandex-sans"/>
          <w:color w:val="000000"/>
          <w:sz w:val="28"/>
          <w:szCs w:val="28"/>
        </w:rPr>
        <w:t>Краснопартизанского</w:t>
      </w:r>
      <w:proofErr w:type="spellEnd"/>
    </w:p>
    <w:p w:rsidR="00186FA7" w:rsidRPr="00186FA7" w:rsidRDefault="00186FA7" w:rsidP="00186FA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8"/>
          <w:szCs w:val="28"/>
        </w:rPr>
      </w:pPr>
      <w:r w:rsidRPr="00186FA7">
        <w:rPr>
          <w:rFonts w:ascii="yandex-sans" w:hAnsi="yandex-sans"/>
          <w:color w:val="000000"/>
          <w:sz w:val="28"/>
          <w:szCs w:val="28"/>
        </w:rPr>
        <w:t>муниципального района</w:t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</w:r>
      <w:r w:rsidRPr="00186FA7">
        <w:rPr>
          <w:rFonts w:ascii="yandex-sans" w:hAnsi="yandex-sans"/>
          <w:color w:val="000000"/>
          <w:sz w:val="28"/>
          <w:szCs w:val="28"/>
        </w:rPr>
        <w:tab/>
        <w:t xml:space="preserve">        </w:t>
      </w:r>
      <w:proofErr w:type="spellStart"/>
      <w:r w:rsidRPr="00186FA7">
        <w:rPr>
          <w:rFonts w:ascii="yandex-sans" w:hAnsi="yandex-sans"/>
          <w:color w:val="000000"/>
          <w:sz w:val="28"/>
          <w:szCs w:val="28"/>
        </w:rPr>
        <w:t>М.Н.Безгубов</w:t>
      </w:r>
      <w:proofErr w:type="spellEnd"/>
    </w:p>
    <w:p w:rsidR="005C4180" w:rsidRPr="00FA2C40" w:rsidRDefault="00A065C5" w:rsidP="00186FA7">
      <w:pPr>
        <w:jc w:val="right"/>
      </w:pPr>
      <w:r w:rsidRPr="00FA2C40">
        <w:br w:type="page"/>
      </w:r>
      <w:r w:rsidR="00947C6B" w:rsidRPr="00FA2C40">
        <w:lastRenderedPageBreak/>
        <w:t>Приложение</w:t>
      </w:r>
    </w:p>
    <w:p w:rsidR="005C4180" w:rsidRPr="00FA2C40" w:rsidRDefault="00947C6B" w:rsidP="005C4180">
      <w:pPr>
        <w:spacing w:line="276" w:lineRule="auto"/>
        <w:jc w:val="right"/>
      </w:pPr>
      <w:r w:rsidRPr="00FA2C40">
        <w:t xml:space="preserve">к </w:t>
      </w:r>
      <w:r w:rsidR="005C4180" w:rsidRPr="00FA2C40">
        <w:t>решени</w:t>
      </w:r>
      <w:r w:rsidRPr="00FA2C40">
        <w:t>ю</w:t>
      </w:r>
      <w:r w:rsidR="005C4180" w:rsidRPr="00FA2C40">
        <w:t xml:space="preserve"> </w:t>
      </w:r>
      <w:r w:rsidR="00A85894" w:rsidRPr="00FA2C40">
        <w:t>С</w:t>
      </w:r>
      <w:r w:rsidR="005C4180" w:rsidRPr="00FA2C40">
        <w:t>обрания депутатов</w:t>
      </w:r>
    </w:p>
    <w:p w:rsidR="005C4180" w:rsidRPr="00FA2C40" w:rsidRDefault="005C4180" w:rsidP="005C4180">
      <w:pPr>
        <w:spacing w:line="276" w:lineRule="auto"/>
        <w:jc w:val="right"/>
        <w:rPr>
          <w:color w:val="000000"/>
        </w:rPr>
      </w:pPr>
      <w:r w:rsidRPr="00FA2C40">
        <w:rPr>
          <w:color w:val="000000"/>
        </w:rPr>
        <w:t>Краснопартизанского муниципального</w:t>
      </w:r>
    </w:p>
    <w:p w:rsidR="005C4180" w:rsidRPr="00FA2C40" w:rsidRDefault="005C4180" w:rsidP="005C4180">
      <w:pPr>
        <w:spacing w:line="276" w:lineRule="auto"/>
        <w:jc w:val="right"/>
        <w:rPr>
          <w:color w:val="000000"/>
        </w:rPr>
      </w:pPr>
      <w:r w:rsidRPr="00FA2C40">
        <w:rPr>
          <w:color w:val="000000"/>
        </w:rPr>
        <w:t xml:space="preserve"> района Саратовской области</w:t>
      </w:r>
    </w:p>
    <w:p w:rsidR="005C4180" w:rsidRPr="00FA2C40" w:rsidRDefault="005C4180" w:rsidP="005C4180">
      <w:pPr>
        <w:spacing w:line="276" w:lineRule="auto"/>
        <w:jc w:val="right"/>
      </w:pPr>
      <w:r w:rsidRPr="00FA2C40">
        <w:t xml:space="preserve">от </w:t>
      </w:r>
      <w:r w:rsidR="00815ADC" w:rsidRPr="00FA2C40">
        <w:t>«</w:t>
      </w:r>
      <w:r w:rsidR="00186FA7">
        <w:t xml:space="preserve">27 </w:t>
      </w:r>
      <w:r w:rsidR="00815ADC" w:rsidRPr="00FA2C40">
        <w:t>»</w:t>
      </w:r>
      <w:r w:rsidR="00160057" w:rsidRPr="00FA2C40">
        <w:t xml:space="preserve"> </w:t>
      </w:r>
      <w:proofErr w:type="spellStart"/>
      <w:r w:rsidRPr="00FA2C40">
        <w:t>_</w:t>
      </w:r>
      <w:r w:rsidR="00186FA7">
        <w:t>августа</w:t>
      </w:r>
      <w:proofErr w:type="spellEnd"/>
      <w:r w:rsidRPr="00FA2C40">
        <w:t xml:space="preserve">_ </w:t>
      </w:r>
      <w:r w:rsidR="00815ADC" w:rsidRPr="00FA2C40">
        <w:t xml:space="preserve">2019 </w:t>
      </w:r>
      <w:r w:rsidRPr="00FA2C40">
        <w:t>года №_</w:t>
      </w:r>
      <w:r w:rsidR="00186FA7">
        <w:t>77</w:t>
      </w:r>
    </w:p>
    <w:p w:rsidR="005C4180" w:rsidRPr="00FA2C40" w:rsidRDefault="005C4180" w:rsidP="005C4180">
      <w:pPr>
        <w:spacing w:line="276" w:lineRule="auto"/>
        <w:jc w:val="right"/>
      </w:pPr>
    </w:p>
    <w:p w:rsidR="00947C6B" w:rsidRPr="00186FA7" w:rsidRDefault="00947C6B" w:rsidP="00947C6B">
      <w:pPr>
        <w:jc w:val="center"/>
        <w:rPr>
          <w:b/>
          <w:sz w:val="28"/>
          <w:szCs w:val="28"/>
        </w:rPr>
      </w:pPr>
      <w:bookmarkStart w:id="0" w:name="sub_1000"/>
      <w:r w:rsidRPr="00186FA7">
        <w:rPr>
          <w:b/>
          <w:sz w:val="28"/>
          <w:szCs w:val="28"/>
        </w:rPr>
        <w:t>Правила</w:t>
      </w:r>
      <w:r w:rsidRPr="00186FA7">
        <w:rPr>
          <w:b/>
          <w:sz w:val="28"/>
          <w:szCs w:val="28"/>
        </w:rPr>
        <w:br/>
        <w:t xml:space="preserve"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</w:t>
      </w:r>
      <w:bookmarkEnd w:id="0"/>
      <w:r w:rsidRPr="00186FA7">
        <w:rPr>
          <w:b/>
          <w:sz w:val="28"/>
          <w:szCs w:val="28"/>
        </w:rPr>
        <w:t>собственности</w:t>
      </w:r>
      <w:r w:rsidR="00160057" w:rsidRPr="00186FA7">
        <w:rPr>
          <w:b/>
          <w:sz w:val="28"/>
          <w:szCs w:val="28"/>
        </w:rPr>
        <w:t xml:space="preserve"> </w:t>
      </w:r>
      <w:r w:rsidRPr="00186FA7">
        <w:rPr>
          <w:b/>
          <w:sz w:val="28"/>
          <w:szCs w:val="28"/>
        </w:rPr>
        <w:t>Краснопартизанского муниципального района</w:t>
      </w:r>
    </w:p>
    <w:p w:rsidR="00947C6B" w:rsidRPr="00186FA7" w:rsidRDefault="00947C6B" w:rsidP="00160057">
      <w:pPr>
        <w:spacing w:after="240"/>
        <w:jc w:val="center"/>
        <w:rPr>
          <w:b/>
          <w:sz w:val="28"/>
          <w:szCs w:val="28"/>
        </w:rPr>
      </w:pPr>
      <w:r w:rsidRPr="00186FA7">
        <w:rPr>
          <w:b/>
          <w:sz w:val="28"/>
          <w:szCs w:val="28"/>
        </w:rPr>
        <w:t>Саратовской области</w:t>
      </w:r>
    </w:p>
    <w:p w:rsidR="00947C6B" w:rsidRPr="00186FA7" w:rsidRDefault="00947C6B" w:rsidP="00160057">
      <w:pPr>
        <w:ind w:firstLine="708"/>
        <w:jc w:val="both"/>
        <w:rPr>
          <w:sz w:val="28"/>
          <w:szCs w:val="28"/>
        </w:rPr>
      </w:pPr>
      <w:bookmarkStart w:id="1" w:name="sub_1001"/>
      <w:r w:rsidRPr="00186FA7">
        <w:rPr>
          <w:sz w:val="28"/>
          <w:szCs w:val="28"/>
        </w:rPr>
        <w:t>1. Настоящие Правила устанавливают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Краснопартизанского муниципального района Саратовской области (далее - размер платы).</w:t>
      </w:r>
    </w:p>
    <w:p w:rsidR="00947C6B" w:rsidRPr="00186FA7" w:rsidRDefault="00947C6B" w:rsidP="00160057">
      <w:pPr>
        <w:ind w:firstLine="708"/>
        <w:jc w:val="both"/>
        <w:rPr>
          <w:sz w:val="28"/>
          <w:szCs w:val="28"/>
        </w:rPr>
      </w:pPr>
      <w:bookmarkStart w:id="2" w:name="sub_1002"/>
      <w:bookmarkEnd w:id="1"/>
      <w:r w:rsidRPr="00186FA7">
        <w:rPr>
          <w:sz w:val="28"/>
          <w:szCs w:val="28"/>
        </w:rPr>
        <w:t>2. Размер платы рассчитывается администрацией Краснопартизанского муниципального района Саратовской области, осуществляющей в отношении земельных участков, находящихся в собственности Краснопартизанского муниципального района Саратовской области, полномочия собственника.</w:t>
      </w:r>
    </w:p>
    <w:p w:rsidR="00947C6B" w:rsidRPr="00186FA7" w:rsidRDefault="00947C6B" w:rsidP="00160057">
      <w:pPr>
        <w:ind w:firstLine="708"/>
        <w:jc w:val="both"/>
        <w:rPr>
          <w:sz w:val="28"/>
          <w:szCs w:val="28"/>
        </w:rPr>
      </w:pPr>
      <w:bookmarkStart w:id="3" w:name="sub_1003"/>
      <w:bookmarkEnd w:id="2"/>
      <w:r w:rsidRPr="00186FA7">
        <w:rPr>
          <w:sz w:val="28"/>
          <w:szCs w:val="28"/>
        </w:rPr>
        <w:t>3. Размер платы определяется как 15 процентов кадастровой стоимости земельного участка, находящегося в собственности Краснопартизанского муниципального района Саратовской области,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случая, предусмотренного пунктом 4 настоящих Правил.</w:t>
      </w:r>
    </w:p>
    <w:p w:rsidR="00947C6B" w:rsidRPr="00186FA7" w:rsidRDefault="00947C6B" w:rsidP="00160057">
      <w:pPr>
        <w:ind w:firstLine="708"/>
        <w:jc w:val="both"/>
        <w:rPr>
          <w:sz w:val="28"/>
          <w:szCs w:val="28"/>
        </w:rPr>
      </w:pPr>
      <w:bookmarkStart w:id="4" w:name="sub_1004"/>
      <w:bookmarkEnd w:id="3"/>
      <w:r w:rsidRPr="00186FA7">
        <w:rPr>
          <w:sz w:val="28"/>
          <w:szCs w:val="28"/>
        </w:rPr>
        <w:t xml:space="preserve">4. </w:t>
      </w:r>
      <w:proofErr w:type="gramStart"/>
      <w:r w:rsidRPr="00186FA7">
        <w:rPr>
          <w:sz w:val="28"/>
          <w:szCs w:val="28"/>
        </w:rPr>
        <w:t>Размер платы в случае перераспределения земельных участков в целях последующего изъятия подлежащих образованию земельных участков для муниципальных нужд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собственности Краснопартизанского муниципального района Саратовской области, подлежащей передаче в частную собственность в результате перераспределения земельных участков.</w:t>
      </w:r>
      <w:proofErr w:type="gramEnd"/>
    </w:p>
    <w:bookmarkEnd w:id="4"/>
    <w:p w:rsidR="00947C6B" w:rsidRPr="00186FA7" w:rsidRDefault="00947C6B" w:rsidP="00947C6B">
      <w:pPr>
        <w:jc w:val="both"/>
        <w:rPr>
          <w:sz w:val="28"/>
          <w:szCs w:val="28"/>
        </w:rPr>
      </w:pPr>
    </w:p>
    <w:sectPr w:rsidR="00947C6B" w:rsidRPr="00186FA7" w:rsidSect="00A8589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E23B1"/>
    <w:multiLevelType w:val="hybridMultilevel"/>
    <w:tmpl w:val="312A99C2"/>
    <w:lvl w:ilvl="0" w:tplc="B5B2128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C4072A"/>
    <w:rsid w:val="0001281B"/>
    <w:rsid w:val="000A61AE"/>
    <w:rsid w:val="000C6084"/>
    <w:rsid w:val="000F20C3"/>
    <w:rsid w:val="00112CDD"/>
    <w:rsid w:val="00160057"/>
    <w:rsid w:val="00162D05"/>
    <w:rsid w:val="00171D3B"/>
    <w:rsid w:val="00183A03"/>
    <w:rsid w:val="0018547F"/>
    <w:rsid w:val="00186FA7"/>
    <w:rsid w:val="001A7188"/>
    <w:rsid w:val="001E1A14"/>
    <w:rsid w:val="001F7A48"/>
    <w:rsid w:val="002A5CAB"/>
    <w:rsid w:val="002A64EE"/>
    <w:rsid w:val="002C4206"/>
    <w:rsid w:val="002C717A"/>
    <w:rsid w:val="003318F1"/>
    <w:rsid w:val="003372C7"/>
    <w:rsid w:val="003508C0"/>
    <w:rsid w:val="003C1ACF"/>
    <w:rsid w:val="003C37DF"/>
    <w:rsid w:val="003D06C8"/>
    <w:rsid w:val="003D5E29"/>
    <w:rsid w:val="004E32E4"/>
    <w:rsid w:val="004E703E"/>
    <w:rsid w:val="004F3F12"/>
    <w:rsid w:val="00547284"/>
    <w:rsid w:val="0056496B"/>
    <w:rsid w:val="00591C55"/>
    <w:rsid w:val="00593E32"/>
    <w:rsid w:val="005B33DA"/>
    <w:rsid w:val="005B6B23"/>
    <w:rsid w:val="005C4180"/>
    <w:rsid w:val="005E3FA8"/>
    <w:rsid w:val="00611726"/>
    <w:rsid w:val="006278D0"/>
    <w:rsid w:val="0063325E"/>
    <w:rsid w:val="006C6F68"/>
    <w:rsid w:val="006D73FF"/>
    <w:rsid w:val="0073513D"/>
    <w:rsid w:val="007841FD"/>
    <w:rsid w:val="007A4B30"/>
    <w:rsid w:val="007C3F34"/>
    <w:rsid w:val="007D5193"/>
    <w:rsid w:val="007E6667"/>
    <w:rsid w:val="00805CAA"/>
    <w:rsid w:val="00815ADC"/>
    <w:rsid w:val="0082486E"/>
    <w:rsid w:val="00860B09"/>
    <w:rsid w:val="008B42BC"/>
    <w:rsid w:val="008C4521"/>
    <w:rsid w:val="008D69E7"/>
    <w:rsid w:val="009074E7"/>
    <w:rsid w:val="009153FF"/>
    <w:rsid w:val="00947C6B"/>
    <w:rsid w:val="00991BF6"/>
    <w:rsid w:val="00991CE0"/>
    <w:rsid w:val="00995FA3"/>
    <w:rsid w:val="00A065C5"/>
    <w:rsid w:val="00A34766"/>
    <w:rsid w:val="00A479A6"/>
    <w:rsid w:val="00A85894"/>
    <w:rsid w:val="00AA73D5"/>
    <w:rsid w:val="00AB4E12"/>
    <w:rsid w:val="00AC1454"/>
    <w:rsid w:val="00AE7B4F"/>
    <w:rsid w:val="00AF7070"/>
    <w:rsid w:val="00B34E03"/>
    <w:rsid w:val="00B36BC1"/>
    <w:rsid w:val="00BE46AB"/>
    <w:rsid w:val="00C406E0"/>
    <w:rsid w:val="00C4072A"/>
    <w:rsid w:val="00C777EC"/>
    <w:rsid w:val="00CF672E"/>
    <w:rsid w:val="00D05F1A"/>
    <w:rsid w:val="00D3587D"/>
    <w:rsid w:val="00D40FBF"/>
    <w:rsid w:val="00D45839"/>
    <w:rsid w:val="00D8256A"/>
    <w:rsid w:val="00D87703"/>
    <w:rsid w:val="00E36A10"/>
    <w:rsid w:val="00E94A61"/>
    <w:rsid w:val="00EF0B35"/>
    <w:rsid w:val="00F02C21"/>
    <w:rsid w:val="00FA2C40"/>
    <w:rsid w:val="00FC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61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A61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A61A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0A61A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locked/>
    <w:rsid w:val="000A61A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0A61AE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locked/>
    <w:rsid w:val="000A61AE"/>
    <w:rPr>
      <w:rFonts w:ascii="Cambria" w:hAnsi="Cambria" w:cs="Times New Roman"/>
      <w:sz w:val="24"/>
      <w:szCs w:val="24"/>
    </w:rPr>
  </w:style>
  <w:style w:type="character" w:styleId="a7">
    <w:name w:val="Emphasis"/>
    <w:qFormat/>
    <w:rsid w:val="000A61AE"/>
    <w:rPr>
      <w:rFonts w:cs="Times New Roman"/>
      <w:i/>
      <w:iCs/>
    </w:rPr>
  </w:style>
  <w:style w:type="paragraph" w:customStyle="1" w:styleId="11">
    <w:name w:val="Абзац списка1"/>
    <w:basedOn w:val="a"/>
    <w:rsid w:val="00E36A10"/>
    <w:pPr>
      <w:ind w:left="720"/>
    </w:pPr>
  </w:style>
  <w:style w:type="paragraph" w:styleId="a8">
    <w:name w:val="Balloon Text"/>
    <w:basedOn w:val="a"/>
    <w:link w:val="a9"/>
    <w:rsid w:val="0018547F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18547F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a"/>
    <w:uiPriority w:val="59"/>
    <w:rsid w:val="00A065C5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locked/>
    <w:rsid w:val="00A065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E94A6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36BC1"/>
    <w:pPr>
      <w:ind w:left="720"/>
      <w:contextualSpacing/>
    </w:pPr>
  </w:style>
  <w:style w:type="character" w:styleId="ac">
    <w:name w:val="Hyperlink"/>
    <w:basedOn w:val="a0"/>
    <w:rsid w:val="005C41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94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173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1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48759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9939D-14B2-470D-9F02-E805F9D09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Xanina</cp:lastModifiedBy>
  <cp:revision>2</cp:revision>
  <cp:lastPrinted>2019-08-27T11:26:00Z</cp:lastPrinted>
  <dcterms:created xsi:type="dcterms:W3CDTF">2019-08-27T11:26:00Z</dcterms:created>
  <dcterms:modified xsi:type="dcterms:W3CDTF">2019-08-27T11:26:00Z</dcterms:modified>
</cp:coreProperties>
</file>